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CURRICULUM-VITAE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Md</w:t>
      </w:r>
      <w:r w:rsidDel="00000000" w:rsidR="00000000" w:rsidRPr="00000000">
        <w:rPr>
          <w:b w:val="1"/>
          <w:rtl w:val="0"/>
        </w:rPr>
        <w:t xml:space="preserve">.Sharif Uddin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Email: </w:t>
      </w:r>
      <w:r w:rsidDel="00000000" w:rsidR="00000000" w:rsidRPr="00000000">
        <w:rPr>
          <w:b w:val="1"/>
          <w:rtl w:val="0"/>
        </w:rPr>
        <w:t xml:space="preserve">habibsikder2</w:t>
      </w:r>
      <w:r w:rsidDel="00000000" w:rsidR="00000000" w:rsidRPr="00000000">
        <w:rPr>
          <w:b w:val="1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Cell: 01</w:t>
      </w:r>
      <w:r w:rsidDel="00000000" w:rsidR="00000000" w:rsidRPr="00000000">
        <w:rPr>
          <w:rtl w:val="0"/>
        </w:rPr>
        <w:t xml:space="preserve">635273197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1"/>
        <w:gridCol w:w="7318"/>
        <w:tblGridChange w:id="0">
          <w:tblGrid>
            <w:gridCol w:w="2051"/>
            <w:gridCol w:w="731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CAREER 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secure a significant position utilizing my strong leadership in a reputed organization that is technology and research oriented and implies to long-term career growth. 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1967"/>
        <w:gridCol w:w="5355"/>
        <w:tblGridChange w:id="0">
          <w:tblGrid>
            <w:gridCol w:w="2052"/>
            <w:gridCol w:w="1967"/>
            <w:gridCol w:w="5355"/>
          </w:tblGrid>
        </w:tblGridChange>
      </w:tblGrid>
      <w:tr>
        <w:trPr>
          <w:trHeight w:val="180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SCHOLASTIC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12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Degree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Department </w:t>
            </w:r>
          </w:p>
          <w:p w:rsidR="00000000" w:rsidDel="00000000" w:rsidP="00000000" w:rsidRDefault="00000000" w:rsidRPr="00000000" w14:paraId="0000000E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Institute </w:t>
            </w:r>
          </w:p>
          <w:p w:rsidR="00000000" w:rsidDel="00000000" w:rsidP="00000000" w:rsidRDefault="00000000" w:rsidRPr="00000000" w14:paraId="0000000F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Board</w:t>
            </w:r>
          </w:p>
          <w:p w:rsidR="00000000" w:rsidDel="00000000" w:rsidP="00000000" w:rsidRDefault="00000000" w:rsidRPr="00000000" w14:paraId="00000010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CGPA</w:t>
            </w:r>
          </w:p>
          <w:p w:rsidR="00000000" w:rsidDel="00000000" w:rsidP="00000000" w:rsidRDefault="00000000" w:rsidRPr="00000000" w14:paraId="00000011">
            <w:pPr>
              <w:spacing w:line="312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Passing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12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Diploma in Engineering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Textile</w:t>
            </w:r>
          </w:p>
          <w:p w:rsidR="00000000" w:rsidDel="00000000" w:rsidP="00000000" w:rsidRDefault="00000000" w:rsidRPr="00000000" w14:paraId="00000014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National polytechnic institute,Dhaka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12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Technical Education Board, Dhaka</w:t>
            </w:r>
          </w:p>
          <w:p w:rsidR="00000000" w:rsidDel="00000000" w:rsidP="00000000" w:rsidRDefault="00000000" w:rsidRPr="00000000" w14:paraId="00000016">
            <w:pPr>
              <w:spacing w:line="312" w:lineRule="auto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3.36</w:t>
            </w:r>
          </w:p>
          <w:p w:rsidR="00000000" w:rsidDel="00000000" w:rsidP="00000000" w:rsidRDefault="00000000" w:rsidRPr="00000000" w14:paraId="00000017">
            <w:pPr>
              <w:spacing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: 2018</w:t>
            </w:r>
          </w:p>
        </w:tc>
      </w:tr>
      <w:tr>
        <w:trPr>
          <w:trHeight w:val="17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12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Group </w:t>
            </w:r>
          </w:p>
          <w:p w:rsidR="00000000" w:rsidDel="00000000" w:rsidP="00000000" w:rsidRDefault="00000000" w:rsidRPr="00000000" w14:paraId="0000001B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Institute </w:t>
            </w:r>
          </w:p>
          <w:p w:rsidR="00000000" w:rsidDel="00000000" w:rsidP="00000000" w:rsidRDefault="00000000" w:rsidRPr="00000000" w14:paraId="0000001C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</w:t>
            </w:r>
          </w:p>
          <w:p w:rsidR="00000000" w:rsidDel="00000000" w:rsidP="00000000" w:rsidRDefault="00000000" w:rsidRPr="00000000" w14:paraId="0000001D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of Passing </w:t>
            </w:r>
          </w:p>
          <w:p w:rsidR="00000000" w:rsidDel="00000000" w:rsidP="00000000" w:rsidRDefault="00000000" w:rsidRPr="00000000" w14:paraId="0000001E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S.S.C (Secondary School Certificate)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Business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Dhariarchar </w:t>
            </w:r>
            <w:r w:rsidDel="00000000" w:rsidR="00000000" w:rsidRPr="00000000">
              <w:rPr>
                <w:vertAlign w:val="baseline"/>
                <w:rtl w:val="0"/>
              </w:rPr>
              <w:t xml:space="preserve">High School </w:t>
            </w:r>
          </w:p>
          <w:p w:rsidR="00000000" w:rsidDel="00000000" w:rsidP="00000000" w:rsidRDefault="00000000" w:rsidRPr="00000000" w14:paraId="00000022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Comilla</w:t>
            </w:r>
          </w:p>
          <w:p w:rsidR="00000000" w:rsidDel="00000000" w:rsidP="00000000" w:rsidRDefault="00000000" w:rsidRPr="00000000" w14:paraId="00000023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201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4.1</w:t>
            </w:r>
            <w:r w:rsidDel="00000000" w:rsidR="00000000" w:rsidRPr="00000000">
              <w:rPr>
                <w:rtl w:val="0"/>
              </w:rPr>
              <w:t xml:space="preserve">9 </w:t>
            </w:r>
            <w:r w:rsidDel="00000000" w:rsidR="00000000" w:rsidRPr="00000000">
              <w:rPr>
                <w:vertAlign w:val="baseline"/>
                <w:rtl w:val="0"/>
              </w:rPr>
              <w:t xml:space="preserve">(Out of 5.00)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7308"/>
        <w:tblGridChange w:id="0">
          <w:tblGrid>
            <w:gridCol w:w="2052"/>
            <w:gridCol w:w="730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 Ability to cope up with different situation. </w:t>
            </w:r>
          </w:p>
          <w:p w:rsidR="00000000" w:rsidDel="00000000" w:rsidP="00000000" w:rsidRDefault="00000000" w:rsidRPr="00000000" w14:paraId="00000029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 Very good temperament and like to take challenge. </w:t>
            </w:r>
          </w:p>
          <w:p w:rsidR="00000000" w:rsidDel="00000000" w:rsidP="00000000" w:rsidRDefault="00000000" w:rsidRPr="00000000" w14:paraId="0000002A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 Co-operative and innovative. </w:t>
            </w:r>
          </w:p>
          <w:p w:rsidR="00000000" w:rsidDel="00000000" w:rsidP="00000000" w:rsidRDefault="00000000" w:rsidRPr="00000000" w14:paraId="0000002B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Good Communication skill and ability to interact will     with                   </w:t>
            </w:r>
          </w:p>
          <w:p w:rsidR="00000000" w:rsidDel="00000000" w:rsidP="00000000" w:rsidRDefault="00000000" w:rsidRPr="00000000" w14:paraId="0000002C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Subordinate work force. </w:t>
            </w:r>
          </w:p>
          <w:p w:rsidR="00000000" w:rsidDel="00000000" w:rsidP="00000000" w:rsidRDefault="00000000" w:rsidRPr="00000000" w14:paraId="0000002D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Can learn quickly to necessary details of work. </w:t>
            </w:r>
          </w:p>
          <w:p w:rsidR="00000000" w:rsidDel="00000000" w:rsidP="00000000" w:rsidRDefault="00000000" w:rsidRPr="00000000" w14:paraId="0000002E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♦ Possess the necessary dynamism to achieve result.   </w:t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1"/>
        <w:gridCol w:w="1798"/>
        <w:gridCol w:w="1799"/>
        <w:gridCol w:w="1798"/>
        <w:gridCol w:w="1914"/>
        <w:tblGridChange w:id="0">
          <w:tblGrid>
            <w:gridCol w:w="2051"/>
            <w:gridCol w:w="1798"/>
            <w:gridCol w:w="1799"/>
            <w:gridCol w:w="1798"/>
            <w:gridCol w:w="1914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LANGUAGE PROFICIENCY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Bengali</w:t>
            </w:r>
          </w:p>
          <w:p w:rsidR="00000000" w:rsidDel="00000000" w:rsidP="00000000" w:rsidRDefault="00000000" w:rsidRPr="00000000" w14:paraId="00000033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English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36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39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3C">
            <w:pPr>
              <w:spacing w:line="312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1"/>
        <w:gridCol w:w="7194"/>
        <w:tblGridChange w:id="0">
          <w:tblGrid>
            <w:gridCol w:w="2051"/>
            <w:gridCol w:w="7194"/>
          </w:tblGrid>
        </w:tblGridChange>
      </w:tblGrid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COMPUTER LITERICY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on computer  E-mail &amp; Internet Browse etc. 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1"/>
        <w:gridCol w:w="7194"/>
        <w:tblGridChange w:id="0">
          <w:tblGrid>
            <w:gridCol w:w="2051"/>
            <w:gridCol w:w="7194"/>
          </w:tblGrid>
        </w:tblGridChange>
      </w:tblGrid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Extra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312" w:lineRule="auto"/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Health Worker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312" w:lineRule="auto"/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Population Statistics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312" w:lineRule="auto"/>
              <w:ind w:left="720" w:hanging="360"/>
              <w:contextualSpacing w:val="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Social worker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4"/>
        <w:gridCol w:w="2573"/>
        <w:gridCol w:w="4615"/>
        <w:tblGridChange w:id="0">
          <w:tblGrid>
            <w:gridCol w:w="2064"/>
            <w:gridCol w:w="2573"/>
            <w:gridCol w:w="4615"/>
          </w:tblGrid>
        </w:tblGridChange>
      </w:tblGrid>
      <w:tr>
        <w:trPr>
          <w:trHeight w:val="3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Father's Name </w:t>
            </w:r>
          </w:p>
          <w:p w:rsidR="00000000" w:rsidDel="00000000" w:rsidP="00000000" w:rsidRDefault="00000000" w:rsidRPr="00000000" w14:paraId="00000049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Mother's Name </w:t>
            </w:r>
          </w:p>
          <w:p w:rsidR="00000000" w:rsidDel="00000000" w:rsidP="00000000" w:rsidRDefault="00000000" w:rsidRPr="00000000" w14:paraId="0000004A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Birth </w:t>
            </w:r>
          </w:p>
          <w:p w:rsidR="00000000" w:rsidDel="00000000" w:rsidP="00000000" w:rsidRDefault="00000000" w:rsidRPr="00000000" w14:paraId="0000004B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4C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 of Birth </w:t>
            </w:r>
          </w:p>
          <w:p w:rsidR="00000000" w:rsidDel="00000000" w:rsidP="00000000" w:rsidRDefault="00000000" w:rsidRPr="00000000" w14:paraId="0000004D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Nationality </w:t>
            </w:r>
          </w:p>
          <w:p w:rsidR="00000000" w:rsidDel="00000000" w:rsidP="00000000" w:rsidRDefault="00000000" w:rsidRPr="00000000" w14:paraId="0000004E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Marital Status</w:t>
            </w:r>
          </w:p>
          <w:p w:rsidR="00000000" w:rsidDel="00000000" w:rsidP="00000000" w:rsidRDefault="00000000" w:rsidRPr="00000000" w14:paraId="0000004F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Religion  </w:t>
            </w:r>
          </w:p>
          <w:p w:rsidR="00000000" w:rsidDel="00000000" w:rsidP="00000000" w:rsidRDefault="00000000" w:rsidRPr="00000000" w14:paraId="00000050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Home District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Md M</w:t>
            </w:r>
            <w:r w:rsidDel="00000000" w:rsidR="00000000" w:rsidRPr="00000000">
              <w:rPr>
                <w:rtl w:val="0"/>
              </w:rPr>
              <w:t xml:space="preserve">onto</w:t>
            </w:r>
            <w:r w:rsidDel="00000000" w:rsidR="00000000" w:rsidRPr="00000000">
              <w:rPr>
                <w:vertAlign w:val="baseline"/>
                <w:rtl w:val="0"/>
              </w:rPr>
              <w:t xml:space="preserve"> Mia</w:t>
            </w:r>
          </w:p>
          <w:p w:rsidR="00000000" w:rsidDel="00000000" w:rsidP="00000000" w:rsidRDefault="00000000" w:rsidRPr="00000000" w14:paraId="00000052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Hena </w:t>
            </w:r>
            <w:r w:rsidDel="00000000" w:rsidR="00000000" w:rsidRPr="00000000">
              <w:rPr>
                <w:vertAlign w:val="baseline"/>
                <w:rtl w:val="0"/>
              </w:rPr>
              <w:t xml:space="preserve">Beghum</w:t>
            </w:r>
          </w:p>
          <w:p w:rsidR="00000000" w:rsidDel="00000000" w:rsidP="00000000" w:rsidRDefault="00000000" w:rsidRPr="00000000" w14:paraId="00000053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07</w:t>
            </w:r>
            <w:r w:rsidDel="00000000" w:rsidR="00000000" w:rsidRPr="00000000">
              <w:rPr>
                <w:vertAlign w:val="baseline"/>
                <w:rtl w:val="0"/>
              </w:rPr>
              <w:t xml:space="preserve">/199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Male </w:t>
            </w:r>
          </w:p>
          <w:p w:rsidR="00000000" w:rsidDel="00000000" w:rsidP="00000000" w:rsidRDefault="00000000" w:rsidRPr="00000000" w14:paraId="00000055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Bancharumpur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Bangladeshi (By Birth)</w:t>
            </w:r>
          </w:p>
          <w:p w:rsidR="00000000" w:rsidDel="00000000" w:rsidP="00000000" w:rsidRDefault="00000000" w:rsidRPr="00000000" w14:paraId="00000057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Unmarried </w:t>
            </w:r>
          </w:p>
          <w:p w:rsidR="00000000" w:rsidDel="00000000" w:rsidP="00000000" w:rsidRDefault="00000000" w:rsidRPr="00000000" w14:paraId="00000058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Islam</w:t>
            </w:r>
          </w:p>
          <w:p w:rsidR="00000000" w:rsidDel="00000000" w:rsidP="00000000" w:rsidRDefault="00000000" w:rsidRPr="00000000" w14:paraId="00000059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Brahmonbaria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1"/>
        <w:gridCol w:w="7200"/>
        <w:tblGridChange w:id="0">
          <w:tblGrid>
            <w:gridCol w:w="2061"/>
            <w:gridCol w:w="720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House # </w:t>
            </w:r>
            <w:r w:rsidDel="00000000" w:rsidR="00000000" w:rsidRPr="00000000">
              <w:rPr>
                <w:rtl w:val="0"/>
              </w:rPr>
              <w:t xml:space="preserve">68/1,Tejhkunipara,Tejhgaon</w:t>
            </w:r>
            <w:r w:rsidDel="00000000" w:rsidR="00000000" w:rsidRPr="00000000">
              <w:rPr>
                <w:vertAlign w:val="baseline"/>
                <w:rtl w:val="0"/>
              </w:rPr>
              <w:t xml:space="preserve">, Dhaka-12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7209"/>
        <w:tblGridChange w:id="0">
          <w:tblGrid>
            <w:gridCol w:w="2052"/>
            <w:gridCol w:w="7209"/>
          </w:tblGrid>
        </w:tblGridChange>
      </w:tblGrid>
      <w:tr>
        <w:trPr>
          <w:trHeight w:val="5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12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Vill:</w:t>
            </w:r>
            <w:r w:rsidDel="00000000" w:rsidR="00000000" w:rsidRPr="00000000">
              <w:rPr>
                <w:rtl w:val="0"/>
              </w:rPr>
              <w:t xml:space="preserve"> Nagarirchar</w:t>
            </w:r>
            <w:r w:rsidDel="00000000" w:rsidR="00000000" w:rsidRPr="00000000">
              <w:rPr>
                <w:vertAlign w:val="baseline"/>
                <w:rtl w:val="0"/>
              </w:rPr>
              <w:tab/>
              <w:t xml:space="preserve">P.O:</w:t>
            </w:r>
            <w:r w:rsidDel="00000000" w:rsidR="00000000" w:rsidRPr="00000000">
              <w:rPr>
                <w:rtl w:val="0"/>
              </w:rPr>
              <w:t xml:space="preserve"> Dhariarchar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P.S: </w:t>
            </w:r>
            <w:r w:rsidDel="00000000" w:rsidR="00000000" w:rsidRPr="00000000">
              <w:rPr>
                <w:rtl w:val="0"/>
              </w:rPr>
              <w:t xml:space="preserve">Bancharumpur</w:t>
            </w:r>
            <w:r w:rsidDel="00000000" w:rsidR="00000000" w:rsidRPr="00000000">
              <w:rPr>
                <w:vertAlign w:val="baseline"/>
                <w:rtl w:val="0"/>
              </w:rPr>
              <w:tab/>
              <w:t xml:space="preserve">Dist: </w:t>
            </w:r>
            <w:r w:rsidDel="00000000" w:rsidR="00000000" w:rsidRPr="00000000">
              <w:rPr>
                <w:rtl w:val="0"/>
              </w:rPr>
              <w:t xml:space="preserve">Brahmonbaria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7209"/>
        <w:tblGridChange w:id="0">
          <w:tblGrid>
            <w:gridCol w:w="2052"/>
            <w:gridCol w:w="720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line="312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12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am able to work in a team environment, reading, playing, traveling and in challenging work.  </w:t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12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Under the above circumstances, May I hope that you would be kind enough to appoint me to the post and enable me to serve your company with utmost sincerity.  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621"/>
        </w:tabs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-1901</wp:posOffset>
                </wp:positionH>
                <wp:positionV relativeFrom="paragraph">
                  <wp:posOffset>158115</wp:posOffset>
                </wp:positionV>
                <wp:extent cx="1716405" cy="0"/>
                <wp:effectExtent b="6350" l="0" r="0" t="635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0"/>
                        </a:xfrm>
                        <a:prstGeom prst="line"/>
                        <a:noFill/>
                        <a:ln cap="flat" cmpd="sng"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-1901</wp:posOffset>
                </wp:positionH>
                <wp:positionV relativeFrom="paragraph">
                  <wp:posOffset>158115</wp:posOffset>
                </wp:positionV>
                <wp:extent cx="171640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Md. Sh</w:t>
      </w:r>
      <w:r w:rsidDel="00000000" w:rsidR="00000000" w:rsidRPr="00000000">
        <w:rPr>
          <w:b w:val="1"/>
          <w:rtl w:val="0"/>
        </w:rPr>
        <w:t xml:space="preserve">arif Uddin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: </w:t>
      </w:r>
    </w:p>
    <w:sectPr>
      <w:footerReference r:id="rId7" w:type="default"/>
      <w:footerReference r:id="rId8" w:type="even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